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6B" w:rsidRPr="009F096B" w:rsidRDefault="009F096B" w:rsidP="009F096B">
      <w:pPr>
        <w:spacing w:after="0" w:line="240" w:lineRule="atLeast"/>
        <w:ind w:left="-142"/>
        <w:jc w:val="center"/>
        <w:rPr>
          <w:b/>
          <w:sz w:val="28"/>
          <w:szCs w:val="28"/>
        </w:rPr>
      </w:pPr>
    </w:p>
    <w:p w:rsidR="009F096B" w:rsidRDefault="009F096B" w:rsidP="009F096B">
      <w:pPr>
        <w:ind w:left="-142"/>
        <w:jc w:val="center"/>
        <w:rPr>
          <w:b/>
          <w:sz w:val="32"/>
          <w:szCs w:val="32"/>
        </w:rPr>
      </w:pPr>
      <w:r w:rsidRPr="009F096B">
        <w:rPr>
          <w:b/>
          <w:sz w:val="32"/>
          <w:szCs w:val="32"/>
        </w:rPr>
        <w:t>AMASYA ŞEHZADELER CURLING AÇIK TURNUVASI</w:t>
      </w:r>
    </w:p>
    <w:p w:rsidR="00083B31" w:rsidRDefault="00083B31" w:rsidP="009F096B">
      <w:pPr>
        <w:ind w:left="-142"/>
        <w:jc w:val="center"/>
        <w:rPr>
          <w:b/>
          <w:sz w:val="32"/>
          <w:szCs w:val="32"/>
        </w:rPr>
      </w:pPr>
    </w:p>
    <w:p w:rsidR="009F096B" w:rsidRDefault="00083B31" w:rsidP="00083B31">
      <w:pPr>
        <w:ind w:left="-142"/>
        <w:jc w:val="center"/>
        <w:rPr>
          <w:b/>
          <w:sz w:val="32"/>
          <w:szCs w:val="32"/>
          <w:u w:val="single"/>
        </w:rPr>
      </w:pPr>
      <w:r w:rsidRPr="00083B31">
        <w:rPr>
          <w:b/>
          <w:sz w:val="32"/>
          <w:szCs w:val="32"/>
          <w:u w:val="single"/>
        </w:rPr>
        <w:t>TURNUVA TALİMATI</w:t>
      </w:r>
    </w:p>
    <w:p w:rsidR="00083B31" w:rsidRPr="00083B31" w:rsidRDefault="00083B31" w:rsidP="00083B31">
      <w:pPr>
        <w:ind w:left="-142"/>
        <w:jc w:val="center"/>
        <w:rPr>
          <w:b/>
          <w:sz w:val="32"/>
          <w:szCs w:val="32"/>
          <w:u w:val="single"/>
        </w:rPr>
      </w:pPr>
    </w:p>
    <w:p w:rsidR="009F096B" w:rsidRDefault="009F096B" w:rsidP="009F096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Düzenleyen</w:t>
      </w:r>
      <w:r>
        <w:rPr>
          <w:sz w:val="28"/>
          <w:szCs w:val="28"/>
        </w:rPr>
        <w:tab/>
        <w:t>: Amasya Gençlik Spor İl Müdürlüğü ve Amasya Curling İl Temsilciliği</w:t>
      </w:r>
    </w:p>
    <w:p w:rsidR="009F096B" w:rsidRDefault="009F096B" w:rsidP="009F096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Tarihleri</w:t>
      </w:r>
      <w:r>
        <w:rPr>
          <w:sz w:val="28"/>
          <w:szCs w:val="28"/>
        </w:rPr>
        <w:tab/>
        <w:t>: 19 – 20 Ocak 2019</w:t>
      </w:r>
    </w:p>
    <w:p w:rsidR="009F096B" w:rsidRDefault="009F096B" w:rsidP="009F096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Amasya Curling Salonu</w:t>
      </w:r>
    </w:p>
    <w:p w:rsidR="009F096B" w:rsidRPr="009F096B" w:rsidRDefault="009F096B" w:rsidP="009F096B">
      <w:pPr>
        <w:ind w:left="-142"/>
        <w:jc w:val="both"/>
        <w:rPr>
          <w:sz w:val="28"/>
          <w:szCs w:val="28"/>
        </w:rPr>
      </w:pPr>
    </w:p>
    <w:p w:rsidR="009F096B" w:rsidRPr="00083B31" w:rsidRDefault="009F096B" w:rsidP="009F096B">
      <w:pPr>
        <w:ind w:left="-142"/>
        <w:jc w:val="both"/>
        <w:rPr>
          <w:b/>
          <w:sz w:val="28"/>
          <w:szCs w:val="28"/>
          <w:u w:val="single"/>
        </w:rPr>
      </w:pPr>
      <w:r w:rsidRPr="00083B31">
        <w:rPr>
          <w:b/>
          <w:sz w:val="28"/>
          <w:szCs w:val="28"/>
          <w:u w:val="single"/>
        </w:rPr>
        <w:t>Katılım Şartları</w:t>
      </w:r>
    </w:p>
    <w:p w:rsidR="009F096B" w:rsidRPr="009F096B" w:rsidRDefault="009F096B" w:rsidP="00083B31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Söz konusu turnuvaya Türkiye Curling Federasyonuna akreditasyonunu yaptırmış tüm kulüpler katılabilir.</w:t>
      </w:r>
    </w:p>
    <w:p w:rsidR="009F096B" w:rsidRPr="009F096B" w:rsidRDefault="009F096B" w:rsidP="00083B31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Kulüpler kadın veya erkek takımlar ile turnuvaya katılabilirler.</w:t>
      </w:r>
    </w:p>
    <w:p w:rsidR="009F096B" w:rsidRPr="009F096B" w:rsidRDefault="009F096B" w:rsidP="00083B31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Turnuvaya katılacak sporcuların vizeli Curling lisansına sahip olmaları gerekmektedir.</w:t>
      </w:r>
    </w:p>
    <w:p w:rsidR="009F096B" w:rsidRPr="009F096B" w:rsidRDefault="009F096B" w:rsidP="00083B31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Turnuvaya katılacak kulüpler ekte yer alan takım formunu doldurmaları ve Amasya Curling İl Temsilcisi Ahmet ARI’YA mail ile göndermeleri gerekmektedir.</w:t>
      </w:r>
    </w:p>
    <w:p w:rsidR="009F096B" w:rsidRPr="00083B31" w:rsidRDefault="00083B31" w:rsidP="00083B31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Maç programı yapılacak teknik toplantıda belirlenecektir.</w:t>
      </w:r>
    </w:p>
    <w:p w:rsidR="00083B31" w:rsidRPr="00083B31" w:rsidRDefault="00083B31" w:rsidP="00083B31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Turnuvaya katılacak tüm kulüplerimizin masrafları kendileri tarafından karşılanacaktır.</w:t>
      </w:r>
    </w:p>
    <w:p w:rsidR="00083B31" w:rsidRPr="00083B31" w:rsidRDefault="00083B31" w:rsidP="00083B3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Müsabakalar</w:t>
      </w:r>
      <w:r w:rsidRPr="00083B31">
        <w:rPr>
          <w:sz w:val="28"/>
          <w:szCs w:val="28"/>
        </w:rPr>
        <w:t xml:space="preserve"> Türkiye Curling Federasyonu</w:t>
      </w:r>
      <w:r>
        <w:rPr>
          <w:sz w:val="28"/>
          <w:szCs w:val="28"/>
        </w:rPr>
        <w:t xml:space="preserve"> ve Dünya Curling Federasyonu Curling oyun kurallarına göre yapılacaktır. </w:t>
      </w:r>
      <w:r w:rsidRPr="00083B31">
        <w:rPr>
          <w:sz w:val="28"/>
          <w:szCs w:val="28"/>
        </w:rPr>
        <w:t xml:space="preserve"> </w:t>
      </w:r>
    </w:p>
    <w:p w:rsidR="00083B31" w:rsidRDefault="00083B31" w:rsidP="00083B31">
      <w:pPr>
        <w:rPr>
          <w:b/>
          <w:sz w:val="28"/>
          <w:szCs w:val="28"/>
        </w:rPr>
      </w:pPr>
    </w:p>
    <w:p w:rsidR="00083B31" w:rsidRPr="00083B31" w:rsidRDefault="00083B31" w:rsidP="00083B31">
      <w:pPr>
        <w:rPr>
          <w:b/>
          <w:sz w:val="28"/>
          <w:szCs w:val="28"/>
          <w:u w:val="single"/>
        </w:rPr>
      </w:pPr>
      <w:r w:rsidRPr="00083B31">
        <w:rPr>
          <w:b/>
          <w:sz w:val="28"/>
          <w:szCs w:val="28"/>
          <w:u w:val="single"/>
        </w:rPr>
        <w:t>İletişim İçin</w:t>
      </w:r>
    </w:p>
    <w:p w:rsidR="00083B31" w:rsidRDefault="00083B31" w:rsidP="00083B31">
      <w:pPr>
        <w:pStyle w:val="ListeParagraf"/>
        <w:ind w:left="218"/>
        <w:rPr>
          <w:b/>
          <w:sz w:val="28"/>
          <w:szCs w:val="28"/>
        </w:rPr>
      </w:pPr>
    </w:p>
    <w:p w:rsidR="00083B31" w:rsidRPr="00083B31" w:rsidRDefault="00083B31" w:rsidP="00083B31">
      <w:pPr>
        <w:pStyle w:val="ListeParagraf"/>
        <w:ind w:left="218"/>
        <w:rPr>
          <w:sz w:val="28"/>
          <w:szCs w:val="28"/>
        </w:rPr>
      </w:pPr>
      <w:r w:rsidRPr="00083B31">
        <w:rPr>
          <w:sz w:val="28"/>
          <w:szCs w:val="28"/>
        </w:rPr>
        <w:t>Amasya İl Temsilcisi</w:t>
      </w:r>
      <w:r w:rsidRPr="00083B31">
        <w:rPr>
          <w:sz w:val="28"/>
          <w:szCs w:val="28"/>
        </w:rPr>
        <w:tab/>
        <w:t>: Ahmet ARI</w:t>
      </w:r>
    </w:p>
    <w:p w:rsidR="00083B31" w:rsidRPr="00083B31" w:rsidRDefault="00083B31" w:rsidP="00083B31">
      <w:pPr>
        <w:pStyle w:val="ListeParagraf"/>
        <w:ind w:left="218"/>
        <w:rPr>
          <w:sz w:val="28"/>
          <w:szCs w:val="28"/>
        </w:rPr>
      </w:pPr>
      <w:r w:rsidRPr="00083B31">
        <w:rPr>
          <w:sz w:val="28"/>
          <w:szCs w:val="28"/>
        </w:rPr>
        <w:t>Telefon</w:t>
      </w:r>
      <w:r w:rsidRPr="00083B31">
        <w:rPr>
          <w:sz w:val="28"/>
          <w:szCs w:val="28"/>
        </w:rPr>
        <w:tab/>
      </w:r>
      <w:r w:rsidRPr="00083B31">
        <w:rPr>
          <w:sz w:val="28"/>
          <w:szCs w:val="28"/>
        </w:rPr>
        <w:tab/>
      </w:r>
      <w:r w:rsidRPr="00083B31">
        <w:rPr>
          <w:sz w:val="28"/>
          <w:szCs w:val="28"/>
        </w:rPr>
        <w:tab/>
        <w:t>:</w:t>
      </w:r>
      <w:r>
        <w:rPr>
          <w:sz w:val="28"/>
          <w:szCs w:val="28"/>
        </w:rPr>
        <w:t xml:space="preserve"> 0532 664 36 11</w:t>
      </w:r>
    </w:p>
    <w:p w:rsidR="00083B31" w:rsidRDefault="00083B31" w:rsidP="00083B31">
      <w:pPr>
        <w:pStyle w:val="ListeParagraf"/>
        <w:ind w:left="218"/>
        <w:rPr>
          <w:color w:val="000000" w:themeColor="text1"/>
          <w:sz w:val="28"/>
          <w:szCs w:val="28"/>
        </w:rPr>
      </w:pPr>
      <w:r w:rsidRPr="00083B31">
        <w:rPr>
          <w:sz w:val="28"/>
          <w:szCs w:val="28"/>
        </w:rPr>
        <w:t>E-Mail</w:t>
      </w:r>
      <w:r w:rsidRPr="00083B31">
        <w:rPr>
          <w:sz w:val="28"/>
          <w:szCs w:val="28"/>
        </w:rPr>
        <w:tab/>
      </w:r>
      <w:r w:rsidRPr="00083B31">
        <w:rPr>
          <w:sz w:val="28"/>
          <w:szCs w:val="28"/>
        </w:rPr>
        <w:tab/>
      </w:r>
      <w:r w:rsidRPr="00083B31">
        <w:rPr>
          <w:sz w:val="28"/>
          <w:szCs w:val="28"/>
        </w:rPr>
        <w:tab/>
        <w:t xml:space="preserve">: </w:t>
      </w:r>
      <w:hyperlink r:id="rId5" w:history="1">
        <w:r w:rsidR="00262989" w:rsidRPr="00262989">
          <w:rPr>
            <w:rStyle w:val="Kpr"/>
            <w:color w:val="000000" w:themeColor="text1"/>
            <w:sz w:val="28"/>
            <w:szCs w:val="28"/>
            <w:u w:val="none"/>
          </w:rPr>
          <w:t>fortiusari@hotmail.com</w:t>
        </w:r>
      </w:hyperlink>
      <w:r w:rsidR="00262989" w:rsidRPr="00262989">
        <w:rPr>
          <w:color w:val="000000" w:themeColor="text1"/>
          <w:sz w:val="28"/>
          <w:szCs w:val="28"/>
        </w:rPr>
        <w:tab/>
      </w: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</w:p>
    <w:p w:rsidR="00AB4D06" w:rsidRDefault="00AB4D06" w:rsidP="00262989">
      <w:pPr>
        <w:ind w:left="-142"/>
        <w:jc w:val="center"/>
        <w:rPr>
          <w:b/>
          <w:sz w:val="32"/>
          <w:szCs w:val="32"/>
        </w:rPr>
      </w:pPr>
    </w:p>
    <w:p w:rsidR="00262989" w:rsidRDefault="00262989" w:rsidP="00262989">
      <w:pPr>
        <w:ind w:left="-142"/>
        <w:jc w:val="center"/>
        <w:rPr>
          <w:b/>
          <w:sz w:val="32"/>
          <w:szCs w:val="32"/>
        </w:rPr>
      </w:pPr>
      <w:r w:rsidRPr="009F096B">
        <w:rPr>
          <w:b/>
          <w:sz w:val="32"/>
          <w:szCs w:val="32"/>
        </w:rPr>
        <w:lastRenderedPageBreak/>
        <w:t>AMASYA ŞEHZADELER CURLING AÇIK TURNUVASI</w:t>
      </w:r>
    </w:p>
    <w:p w:rsidR="00262989" w:rsidRDefault="00262989" w:rsidP="00262989">
      <w:pPr>
        <w:ind w:left="-142"/>
        <w:jc w:val="center"/>
        <w:rPr>
          <w:b/>
          <w:sz w:val="32"/>
          <w:szCs w:val="32"/>
        </w:rPr>
      </w:pPr>
    </w:p>
    <w:p w:rsidR="00262989" w:rsidRPr="00262989" w:rsidRDefault="00262989" w:rsidP="00262989">
      <w:pPr>
        <w:ind w:left="-142"/>
        <w:jc w:val="center"/>
        <w:rPr>
          <w:b/>
          <w:sz w:val="32"/>
          <w:szCs w:val="32"/>
          <w:u w:val="single"/>
        </w:rPr>
      </w:pPr>
      <w:r w:rsidRPr="00262989">
        <w:rPr>
          <w:b/>
          <w:sz w:val="32"/>
          <w:szCs w:val="32"/>
          <w:u w:val="single"/>
        </w:rPr>
        <w:t>TAKIM FORMU</w:t>
      </w: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  <w:r>
        <w:rPr>
          <w:sz w:val="28"/>
          <w:szCs w:val="28"/>
        </w:rPr>
        <w:t>Kulüp 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  <w:r>
        <w:rPr>
          <w:sz w:val="28"/>
          <w:szCs w:val="28"/>
        </w:rPr>
        <w:t>Takım 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  <w:r>
        <w:rPr>
          <w:sz w:val="28"/>
          <w:szCs w:val="28"/>
        </w:rPr>
        <w:t>Takım Yetkilisi Adı Soyadı</w:t>
      </w:r>
      <w:r>
        <w:rPr>
          <w:sz w:val="28"/>
          <w:szCs w:val="28"/>
        </w:rPr>
        <w:tab/>
        <w:t>:</w:t>
      </w: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  <w:r>
        <w:rPr>
          <w:sz w:val="28"/>
          <w:szCs w:val="28"/>
        </w:rPr>
        <w:t>İletişim Telefonu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  <w:bookmarkStart w:id="0" w:name="_GoBack"/>
      <w:bookmarkEnd w:id="0"/>
    </w:p>
    <w:p w:rsidR="00262989" w:rsidRDefault="00895CF0" w:rsidP="00083B31">
      <w:pPr>
        <w:pStyle w:val="ListeParagraf"/>
        <w:ind w:left="218"/>
        <w:rPr>
          <w:sz w:val="28"/>
          <w:szCs w:val="28"/>
        </w:rPr>
      </w:pPr>
      <w:r w:rsidRPr="00895CF0">
        <w:rPr>
          <w:noProof/>
          <w:sz w:val="28"/>
          <w:szCs w:val="28"/>
          <w:lang w:val="en-US"/>
        </w:rPr>
        <w:pict>
          <v:rect id="Dikdörtgen 3" o:spid="_x0000_s1026" style="position:absolute;left:0;text-align:left;margin-left:99.4pt;margin-top:.7pt;width:1in;height:4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" fillcolor="white [3212]" strokecolor="#1f4d78 [1604]" strokeweight="1pt">
            <w10:wrap type="square"/>
          </v:rect>
        </w:pict>
      </w:r>
      <w:r w:rsidRPr="00895CF0">
        <w:rPr>
          <w:noProof/>
          <w:sz w:val="28"/>
          <w:szCs w:val="28"/>
          <w:lang w:val="en-US"/>
        </w:rPr>
        <w:pict>
          <v:rect id="Dikdörtgen 4" o:spid="_x0000_s1027" style="position:absolute;left:0;text-align:left;margin-left:334.15pt;margin-top:.7pt;width:1in;height:48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" fillcolor="white [3212]" strokecolor="#1f4d78 [1604]" strokeweight="1pt">
            <w10:wrap type="square"/>
          </v:rect>
        </w:pict>
      </w: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  <w:r>
        <w:rPr>
          <w:sz w:val="28"/>
          <w:szCs w:val="28"/>
        </w:rPr>
        <w:t>Erkek Takım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Kadın Takım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2989" w:rsidRDefault="00262989" w:rsidP="00083B31">
      <w:pPr>
        <w:pStyle w:val="ListeParagraf"/>
        <w:ind w:left="218"/>
        <w:rPr>
          <w:sz w:val="28"/>
          <w:szCs w:val="28"/>
        </w:rPr>
      </w:pPr>
    </w:p>
    <w:p w:rsidR="00262989" w:rsidRDefault="00262989" w:rsidP="00262989">
      <w:pPr>
        <w:pStyle w:val="ListeParagraf"/>
        <w:ind w:left="1634"/>
        <w:rPr>
          <w:sz w:val="24"/>
          <w:szCs w:val="24"/>
        </w:rPr>
      </w:pPr>
      <w:r w:rsidRPr="0026298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262989">
        <w:rPr>
          <w:sz w:val="24"/>
          <w:szCs w:val="24"/>
        </w:rPr>
        <w:t xml:space="preserve">(işaretleyiniz) </w:t>
      </w:r>
      <w:r w:rsidRPr="00262989">
        <w:rPr>
          <w:sz w:val="24"/>
          <w:szCs w:val="24"/>
        </w:rPr>
        <w:tab/>
      </w:r>
      <w:r w:rsidRPr="00262989">
        <w:rPr>
          <w:sz w:val="24"/>
          <w:szCs w:val="24"/>
        </w:rPr>
        <w:tab/>
      </w:r>
      <w:r w:rsidRPr="00262989">
        <w:rPr>
          <w:sz w:val="24"/>
          <w:szCs w:val="24"/>
        </w:rPr>
        <w:tab/>
      </w:r>
      <w:r w:rsidRPr="00262989">
        <w:rPr>
          <w:sz w:val="24"/>
          <w:szCs w:val="24"/>
        </w:rPr>
        <w:tab/>
      </w:r>
      <w:r w:rsidRPr="002629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</w:t>
      </w:r>
      <w:r w:rsidRPr="00262989">
        <w:rPr>
          <w:sz w:val="24"/>
          <w:szCs w:val="24"/>
        </w:rPr>
        <w:t>(işaretleyiniz)</w:t>
      </w:r>
    </w:p>
    <w:tbl>
      <w:tblPr>
        <w:tblStyle w:val="TabloKlavuzu"/>
        <w:tblpPr w:leftFromText="180" w:rightFromText="180" w:vertAnchor="text" w:horzAnchor="margin" w:tblpXSpec="center" w:tblpY="390"/>
        <w:tblW w:w="10059" w:type="dxa"/>
        <w:tblLook w:val="04A0"/>
      </w:tblPr>
      <w:tblGrid>
        <w:gridCol w:w="3353"/>
        <w:gridCol w:w="3353"/>
        <w:gridCol w:w="3353"/>
      </w:tblGrid>
      <w:tr w:rsidR="00AB4D06" w:rsidTr="00AB4D06">
        <w:trPr>
          <w:trHeight w:val="364"/>
        </w:trPr>
        <w:tc>
          <w:tcPr>
            <w:tcW w:w="3353" w:type="dxa"/>
          </w:tcPr>
          <w:p w:rsidR="00AB4D06" w:rsidRPr="00AB4D06" w:rsidRDefault="00AB4D06" w:rsidP="00AB4D06">
            <w:pPr>
              <w:jc w:val="center"/>
              <w:rPr>
                <w:b/>
                <w:sz w:val="24"/>
                <w:szCs w:val="24"/>
              </w:rPr>
            </w:pPr>
            <w:r w:rsidRPr="00AB4D06">
              <w:rPr>
                <w:b/>
                <w:sz w:val="24"/>
                <w:szCs w:val="24"/>
              </w:rPr>
              <w:t>SPORCU ADI</w:t>
            </w:r>
          </w:p>
        </w:tc>
        <w:tc>
          <w:tcPr>
            <w:tcW w:w="3353" w:type="dxa"/>
          </w:tcPr>
          <w:p w:rsidR="00AB4D06" w:rsidRPr="00AB4D06" w:rsidRDefault="00AB4D06" w:rsidP="00AB4D06">
            <w:pPr>
              <w:jc w:val="center"/>
              <w:rPr>
                <w:b/>
                <w:sz w:val="24"/>
                <w:szCs w:val="24"/>
              </w:rPr>
            </w:pPr>
            <w:r w:rsidRPr="00AB4D06">
              <w:rPr>
                <w:b/>
                <w:sz w:val="24"/>
                <w:szCs w:val="24"/>
              </w:rPr>
              <w:t>SPORCU SOYADI</w:t>
            </w:r>
          </w:p>
        </w:tc>
        <w:tc>
          <w:tcPr>
            <w:tcW w:w="3353" w:type="dxa"/>
          </w:tcPr>
          <w:p w:rsidR="00AB4D06" w:rsidRPr="00AB4D06" w:rsidRDefault="00AB4D06" w:rsidP="00AB4D06">
            <w:pPr>
              <w:jc w:val="center"/>
              <w:rPr>
                <w:b/>
                <w:sz w:val="24"/>
                <w:szCs w:val="24"/>
              </w:rPr>
            </w:pPr>
            <w:r w:rsidRPr="00AB4D06">
              <w:rPr>
                <w:b/>
                <w:sz w:val="24"/>
                <w:szCs w:val="24"/>
              </w:rPr>
              <w:t>POZİSYONU</w:t>
            </w:r>
          </w:p>
        </w:tc>
      </w:tr>
      <w:tr w:rsidR="00AB4D06" w:rsidTr="00AB4D06">
        <w:trPr>
          <w:trHeight w:val="747"/>
        </w:trPr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</w:tr>
      <w:tr w:rsidR="00AB4D06" w:rsidTr="00AB4D06">
        <w:trPr>
          <w:trHeight w:val="747"/>
        </w:trPr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</w:tr>
      <w:tr w:rsidR="00AB4D06" w:rsidTr="00AB4D06">
        <w:trPr>
          <w:trHeight w:val="728"/>
        </w:trPr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</w:tr>
      <w:tr w:rsidR="00AB4D06" w:rsidTr="00AB4D06">
        <w:trPr>
          <w:trHeight w:val="747"/>
        </w:trPr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</w:tr>
      <w:tr w:rsidR="00AB4D06" w:rsidTr="00AB4D06">
        <w:trPr>
          <w:trHeight w:val="747"/>
        </w:trPr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</w:tr>
      <w:tr w:rsidR="00AB4D06" w:rsidTr="00AB4D06">
        <w:trPr>
          <w:trHeight w:val="747"/>
        </w:trPr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</w:tr>
      <w:tr w:rsidR="00AB4D06" w:rsidTr="00AB4D06">
        <w:trPr>
          <w:trHeight w:val="728"/>
        </w:trPr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</w:tr>
      <w:tr w:rsidR="00AB4D06" w:rsidTr="00AB4D06">
        <w:trPr>
          <w:trHeight w:val="747"/>
        </w:trPr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  <w:p w:rsidR="00AB4D06" w:rsidRDefault="00AB4D06" w:rsidP="00AB4D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2989" w:rsidRPr="00262989" w:rsidRDefault="00262989" w:rsidP="00262989">
      <w:pPr>
        <w:rPr>
          <w:sz w:val="24"/>
          <w:szCs w:val="24"/>
        </w:rPr>
      </w:pPr>
    </w:p>
    <w:sectPr w:rsidR="00262989" w:rsidRPr="00262989" w:rsidSect="00AB4D06">
      <w:pgSz w:w="11906" w:h="16838"/>
      <w:pgMar w:top="993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9CA"/>
    <w:multiLevelType w:val="hybridMultilevel"/>
    <w:tmpl w:val="A95A5794"/>
    <w:lvl w:ilvl="0" w:tplc="3F9A526E">
      <w:start w:val="20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74A"/>
    <w:rsid w:val="00083B31"/>
    <w:rsid w:val="001845C5"/>
    <w:rsid w:val="001A774A"/>
    <w:rsid w:val="00262989"/>
    <w:rsid w:val="003208D2"/>
    <w:rsid w:val="00895CF0"/>
    <w:rsid w:val="009F096B"/>
    <w:rsid w:val="00AB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9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6298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98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B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tiusar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TÜRKİYE CURLING</cp:lastModifiedBy>
  <cp:revision>4</cp:revision>
  <cp:lastPrinted>2019-01-09T12:43:00Z</cp:lastPrinted>
  <dcterms:created xsi:type="dcterms:W3CDTF">2019-01-09T12:08:00Z</dcterms:created>
  <dcterms:modified xsi:type="dcterms:W3CDTF">2019-01-11T15:03:00Z</dcterms:modified>
</cp:coreProperties>
</file>